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              </w:t>
      </w:r>
    </w:p>
    <w:p w:rsidR="002C77E6" w:rsidRPr="0088310B" w:rsidRDefault="002C77E6" w:rsidP="00883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bookmarkStart w:id="0" w:name="_Hlk89331530"/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Na temelju članka 48., stavka 3. Zakona o sportu (“Narodne novine” broj 71/06, 150/08, 124/10,124/11 i 86/12) i članka 1</w:t>
      </w:r>
      <w:r w:rsidR="00A60932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 xml:space="preserve">. Statuta Županijskog saveza športova Vukovarsko-srijemske županije (u daljnjem tekstu Savez), Savez raspisuje 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JAVNI POZIV 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ZA PRIKUPLJANJE PRIJEDLOGA PROGRAMA ZA IZRADU PROGRAMA JAVNIH POTREBA U SPORTU VUKOVARSKO-SRIJEMSKE ŽUPANIJE U 202</w:t>
      </w:r>
      <w:r w:rsidR="004E2691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3</w:t>
      </w: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. GODINI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Predmet ovog poziva je prikupljanje pisanih prijedloga programa za izradu Programa javnih potreba u sportu</w:t>
      </w:r>
      <w:r w:rsidRPr="002C77E6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 xml:space="preserve">Vukovarsko-srijemske županije u </w:t>
      </w:r>
      <w:r w:rsidRPr="002C77E6">
        <w:rPr>
          <w:rFonts w:ascii="Times New Roman" w:eastAsia="Times New Roman" w:hAnsi="Times New Roman" w:cs="Times New Roman"/>
          <w:bCs/>
          <w:color w:val="000000"/>
          <w:lang w:eastAsia="en-GB"/>
        </w:rPr>
        <w:t>202</w:t>
      </w:r>
      <w:r w:rsidR="004E2691">
        <w:rPr>
          <w:rFonts w:ascii="Times New Roman" w:eastAsia="Times New Roman" w:hAnsi="Times New Roman" w:cs="Times New Roman"/>
          <w:bCs/>
          <w:color w:val="000000"/>
          <w:lang w:eastAsia="en-GB"/>
        </w:rPr>
        <w:t>3</w:t>
      </w:r>
      <w:r w:rsidRPr="002C77E6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. </w:t>
      </w: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godini (dalje kratko: Program javnih potreba).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Županijski saveza športova Vukovarsko-srijemske županije objedinjuje i predlaže, a Županija Vukovarsko –srijemska  u propisanoj proceduri donosi Program javnih potreba, zajedno s godišnjim proračunom.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>Pisani prijedlozi programa za izradu Programa javnih potreba iz točke I. ovoga Poziva imaju se odnositi na sljedeće aktivnosti, poslove i djelatnosti:</w:t>
      </w:r>
    </w:p>
    <w:p w:rsidR="002C77E6" w:rsidRPr="002C77E6" w:rsidRDefault="002C77E6" w:rsidP="002C77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C77E6">
        <w:rPr>
          <w:rFonts w:ascii="Times New Roman" w:eastAsia="Times New Roman" w:hAnsi="Times New Roman" w:cs="Times New Roman"/>
          <w:b/>
          <w:lang w:eastAsia="hr-HR"/>
        </w:rPr>
        <w:t xml:space="preserve">TRENINZI I NATJECANJA SPORTAŠA </w:t>
      </w:r>
    </w:p>
    <w:p w:rsidR="002C77E6" w:rsidRPr="002C77E6" w:rsidRDefault="002C77E6" w:rsidP="002C77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2C77E6">
        <w:rPr>
          <w:rFonts w:ascii="Times New Roman" w:eastAsia="Times New Roman" w:hAnsi="Times New Roman" w:cs="Times New Roman"/>
          <w:iCs/>
          <w:lang w:eastAsia="hr-HR"/>
        </w:rPr>
        <w:t>program sportske škole  (program sportske obuke mladih-početnici)</w:t>
      </w:r>
    </w:p>
    <w:p w:rsidR="002C77E6" w:rsidRPr="002C77E6" w:rsidRDefault="002C77E6" w:rsidP="002C77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2C77E6">
        <w:rPr>
          <w:rFonts w:ascii="Times New Roman" w:eastAsia="Times New Roman" w:hAnsi="Times New Roman" w:cs="Times New Roman"/>
          <w:iCs/>
          <w:lang w:eastAsia="hr-HR"/>
        </w:rPr>
        <w:t>programi treninga i natjecanja sportaša mlađih dobnih kategorija,</w:t>
      </w:r>
    </w:p>
    <w:p w:rsidR="002C77E6" w:rsidRPr="002C77E6" w:rsidRDefault="002C77E6" w:rsidP="002C77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77E6">
        <w:rPr>
          <w:rFonts w:ascii="Times New Roman" w:eastAsia="Times New Roman" w:hAnsi="Times New Roman" w:cs="Times New Roman"/>
          <w:iCs/>
          <w:lang w:eastAsia="hr-HR"/>
        </w:rPr>
        <w:t>program treninga i natjecanja sportaša seniorskog uzrasta</w:t>
      </w:r>
    </w:p>
    <w:p w:rsidR="002C77E6" w:rsidRPr="002C77E6" w:rsidRDefault="002C77E6" w:rsidP="002C77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77E6">
        <w:rPr>
          <w:rFonts w:ascii="Times New Roman" w:eastAsia="Times New Roman" w:hAnsi="Times New Roman" w:cs="Times New Roman"/>
          <w:iCs/>
          <w:lang w:eastAsia="hr-HR"/>
        </w:rPr>
        <w:t>članarine prema nacionalnim Savezima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2C77E6" w:rsidRPr="002C77E6" w:rsidRDefault="002C77E6" w:rsidP="002C77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C77E6">
        <w:rPr>
          <w:rFonts w:ascii="Times New Roman" w:eastAsia="Times New Roman" w:hAnsi="Times New Roman" w:cs="Times New Roman"/>
          <w:b/>
          <w:lang w:eastAsia="hr-HR"/>
        </w:rPr>
        <w:t xml:space="preserve">SPORT OSOBA S INVALIDITETOM </w:t>
      </w:r>
    </w:p>
    <w:p w:rsidR="002C77E6" w:rsidRPr="002C77E6" w:rsidRDefault="002C77E6" w:rsidP="002C77E6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77E6">
        <w:rPr>
          <w:rFonts w:ascii="Times New Roman" w:eastAsia="Times New Roman" w:hAnsi="Times New Roman" w:cs="Times New Roman"/>
          <w:lang w:eastAsia="hr-HR"/>
        </w:rPr>
        <w:t xml:space="preserve">program treninga i natjecanja klubova i društava 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0630A1" w:rsidRDefault="002C77E6" w:rsidP="002C7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Pravo sudjelovanja na Pozivu imaju sve pravne  osobe sa sjedištem/prebivalištem u Vukovarsko-srijemskoj županiji, a koje temeljem Zakona o sportu (“Narodne novine” broj 71/06, 150/08, 124/10,124/11 i 86/12) mogu obavljati djelatnost sporta i upisane su u registar sportskih djelatnosti kod nadležnog ureda</w:t>
      </w:r>
      <w:r w:rsidR="0088310B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88310B" w:rsidRPr="000630A1">
        <w:rPr>
          <w:rFonts w:ascii="Times New Roman" w:eastAsia="Times New Roman" w:hAnsi="Times New Roman" w:cs="Times New Roman"/>
          <w:color w:val="000000"/>
          <w:lang w:eastAsia="hr-HR"/>
        </w:rPr>
        <w:t>a ujedno su i članice Županijskog saveza športova Vukovarsko – srijemske županije.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IV.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Pisani prijedlozi sportskih programa neće se razmatrati ukoliko nisu dostavljeni u roku i na za  </w:t>
      </w:r>
      <w:r w:rsidRPr="002C77E6">
        <w:rPr>
          <w:rFonts w:ascii="Times New Roman" w:eastAsia="Times New Roman" w:hAnsi="Times New Roman" w:cs="Times New Roman"/>
          <w:b/>
          <w:color w:val="000000"/>
          <w:lang w:eastAsia="hr-HR"/>
        </w:rPr>
        <w:t>to predviđenim obrascima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 xml:space="preserve"> koji se mogu preuzeti na Internet stranici Županijskog saveza športova Vukovarsko-srijemske županije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33F8D" w:rsidRDefault="00833F8D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Obavezna dokumentacija za prijavu programa je:</w:t>
      </w:r>
    </w:p>
    <w:p w:rsidR="00833F8D" w:rsidRDefault="00833F8D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Default="00833F8D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1. </w:t>
      </w:r>
      <w:r w:rsidRPr="00833F8D">
        <w:rPr>
          <w:rFonts w:ascii="Times New Roman" w:eastAsia="Times New Roman" w:hAnsi="Times New Roman" w:cs="Times New Roman"/>
          <w:color w:val="000000"/>
          <w:lang w:eastAsia="hr-HR"/>
        </w:rPr>
        <w:t xml:space="preserve">popunjen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="002C77E6" w:rsidRPr="00833F8D">
        <w:rPr>
          <w:rFonts w:ascii="Times New Roman" w:eastAsia="Times New Roman" w:hAnsi="Times New Roman" w:cs="Times New Roman"/>
          <w:color w:val="000000"/>
          <w:lang w:eastAsia="hr-HR"/>
        </w:rPr>
        <w:t>bra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zac</w:t>
      </w:r>
      <w:r w:rsidR="002C77E6" w:rsidRPr="00833F8D">
        <w:rPr>
          <w:rFonts w:ascii="Times New Roman" w:eastAsia="Times New Roman" w:hAnsi="Times New Roman" w:cs="Times New Roman"/>
          <w:color w:val="000000"/>
          <w:lang w:eastAsia="hr-HR"/>
        </w:rPr>
        <w:t xml:space="preserve"> (opći obrazac i obrasci opisa programa i proračuna programa) </w:t>
      </w:r>
    </w:p>
    <w:p w:rsidR="00833F8D" w:rsidRDefault="00833F8D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2. potvrda Porezne uprave o stanju duga po osnovi javnih davanja o kojima službenu evidenciju vodi Porezna uprava</w:t>
      </w:r>
      <w:r w:rsidR="003F5AF3">
        <w:rPr>
          <w:rFonts w:ascii="Times New Roman" w:eastAsia="Times New Roman" w:hAnsi="Times New Roman" w:cs="Times New Roman"/>
          <w:color w:val="000000"/>
          <w:lang w:eastAsia="hr-HR"/>
        </w:rPr>
        <w:t xml:space="preserve">, a koja nije starija od mjesec dana od objave </w:t>
      </w:r>
      <w:r w:rsidR="005475AC">
        <w:rPr>
          <w:rFonts w:ascii="Times New Roman" w:eastAsia="Times New Roman" w:hAnsi="Times New Roman" w:cs="Times New Roman"/>
          <w:color w:val="000000"/>
          <w:lang w:eastAsia="hr-HR"/>
        </w:rPr>
        <w:t>Poziva</w:t>
      </w:r>
    </w:p>
    <w:p w:rsidR="005475AC" w:rsidRDefault="005475AC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3. uvjerenje nadležnog suda da se protiv odgovorne osobe prijavitelja ne vodi kazneni postupak koje nije starije od šest mjeseci od objave Poziva</w:t>
      </w:r>
    </w:p>
    <w:p w:rsidR="005475AC" w:rsidRDefault="005475AC" w:rsidP="00833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4. popunjen, potpisan i ovjeren Obrazac izjave o nepostojanju dvostrukog financiranja</w:t>
      </w:r>
    </w:p>
    <w:p w:rsidR="002C77E6" w:rsidRPr="001F3A3A" w:rsidRDefault="001F3A3A" w:rsidP="00547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5. popunjen, potpisan i ovjeren Obrazac</w:t>
      </w:r>
      <w:r w:rsidRPr="001F3A3A">
        <w:rPr>
          <w:rFonts w:ascii="Times New Roman" w:eastAsia="Times New Roman" w:hAnsi="Times New Roman" w:cs="Times New Roman"/>
          <w:color w:val="000000"/>
          <w:lang w:eastAsia="hr-HR"/>
        </w:rPr>
        <w:t xml:space="preserve"> o istinitosti i točnosti podataka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1" w:name="_Hlk89331558"/>
      <w:bookmarkEnd w:id="0"/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Na temelju postojećih kriterija povjerenstva  Županijski savez športova Vukovarsko-srijemske županije će vršiti odabir i utvrđivati prednost ponuđenih prijedloga programa koji će se uvrstiti u prijedlog Programa javnih potreba u sportu za 202</w:t>
      </w:r>
      <w:r w:rsidR="004E2691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 w:rsidRPr="002C77E6">
        <w:rPr>
          <w:rFonts w:ascii="Times New Roman" w:eastAsia="Times New Roman" w:hAnsi="Times New Roman" w:cs="Times New Roman"/>
          <w:color w:val="000000"/>
          <w:lang w:eastAsia="en-GB"/>
        </w:rPr>
        <w:t>. godinu.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Prijedlozi programa za provedbu Programa javnih potreba u sportu Vukovarsko-srijemske županije  za 202</w:t>
      </w:r>
      <w:r w:rsidR="004E2691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. godinu dostavljaju se poštom preporučeno</w:t>
      </w:r>
      <w:r w:rsidR="00806BC5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neposrednom dostavom</w:t>
      </w:r>
      <w:r w:rsidR="00806BC5">
        <w:rPr>
          <w:rFonts w:ascii="Times New Roman" w:eastAsia="Times New Roman" w:hAnsi="Times New Roman" w:cs="Times New Roman"/>
          <w:color w:val="000000"/>
          <w:lang w:eastAsia="hr-HR"/>
        </w:rPr>
        <w:t xml:space="preserve"> ili na e-mail adresu Saveza 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 xml:space="preserve">zaključno s </w:t>
      </w:r>
      <w:r w:rsidR="00A64010">
        <w:rPr>
          <w:rFonts w:ascii="Times New Roman" w:eastAsia="Times New Roman" w:hAnsi="Times New Roman" w:cs="Times New Roman"/>
          <w:b/>
          <w:color w:val="000000"/>
          <w:lang w:eastAsia="hr-HR"/>
        </w:rPr>
        <w:t>29</w:t>
      </w:r>
      <w:r w:rsidRPr="002C77E6">
        <w:rPr>
          <w:rFonts w:ascii="Times New Roman" w:eastAsia="Times New Roman" w:hAnsi="Times New Roman" w:cs="Times New Roman"/>
          <w:b/>
          <w:color w:val="000000"/>
          <w:lang w:eastAsia="hr-HR"/>
        </w:rPr>
        <w:t>.12.</w:t>
      </w: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</w:t>
      </w:r>
      <w:r w:rsidR="00B94C8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4E269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Pr="002C77E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godine.</w:t>
      </w:r>
      <w:r w:rsidRPr="002C77E6">
        <w:rPr>
          <w:rFonts w:ascii="Times New Roman" w:eastAsia="Times New Roman" w:hAnsi="Times New Roman" w:cs="Times New Roman"/>
          <w:bCs/>
          <w:color w:val="000000"/>
          <w:lang w:eastAsia="hr-HR"/>
        </w:rPr>
        <w:br/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>Prijedlozi programa za JP u sportu Vukovarsko-srijemske županije  za 202</w:t>
      </w:r>
      <w:r w:rsidR="004E2691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. godinu  predaju se na adresu: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Županijski savez športova Vukovarsko-srijemska županija</w:t>
      </w:r>
    </w:p>
    <w:p w:rsidR="002C77E6" w:rsidRPr="002C77E6" w:rsidRDefault="002C77E6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H.D.Genschera  10 b</w:t>
      </w:r>
    </w:p>
    <w:p w:rsidR="002C77E6" w:rsidRDefault="002C77E6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32 100 Vinkovci </w:t>
      </w:r>
    </w:p>
    <w:p w:rsidR="00806BC5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806BC5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ili </w:t>
      </w:r>
    </w:p>
    <w:p w:rsidR="00806BC5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806BC5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e-mail adresu: </w:t>
      </w:r>
      <w:hyperlink r:id="rId7" w:history="1">
        <w:r w:rsidRPr="00BC2767">
          <w:rPr>
            <w:rStyle w:val="Hiperveza"/>
            <w:rFonts w:ascii="Times New Roman" w:eastAsia="Times New Roman" w:hAnsi="Times New Roman" w:cs="Times New Roman"/>
            <w:b/>
            <w:bCs/>
            <w:lang w:eastAsia="hr-HR"/>
          </w:rPr>
          <w:t>zssvk@optinet.hr</w:t>
        </w:r>
      </w:hyperlink>
    </w:p>
    <w:p w:rsidR="00806BC5" w:rsidRPr="002C77E6" w:rsidRDefault="00806BC5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s napomenom: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"PONUDA ZA PROVEDBU PROGRAMA JAVNIH POTREBA U SPORTU VUKOVARSKO-SRIJEMSKE ŽUPANIJE  U  202</w:t>
      </w:r>
      <w:r w:rsidR="004E2691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3</w:t>
      </w: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>. GODINI“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VII.</w:t>
      </w:r>
    </w:p>
    <w:p w:rsidR="002C77E6" w:rsidRPr="002C77E6" w:rsidRDefault="002C77E6" w:rsidP="002C7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  <w:t>Sve udruge/osobe čiji programi budu prihvaćeni i uvršteni u Program javnih potreba u 202</w:t>
      </w:r>
      <w:r w:rsidR="004E2691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. godini o istome će biti obaviješteni pisanim putem te pozvani na izvršenje obveze zaključenja Ugovora.</w:t>
      </w:r>
    </w:p>
    <w:p w:rsidR="002C77E6" w:rsidRPr="002C77E6" w:rsidRDefault="002C77E6" w:rsidP="002C7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 xml:space="preserve">Za sve dodatne informacije obratiti se tajniku Saveza gospodinu Miroslavu </w:t>
      </w:r>
      <w:proofErr w:type="spellStart"/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Vitković</w:t>
      </w:r>
      <w:proofErr w:type="spellEnd"/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Default="00310A34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Vinkovci, 0</w:t>
      </w:r>
      <w:r w:rsidR="004E2691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.12.202</w:t>
      </w:r>
      <w:r w:rsidR="004E2691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C77E6" w:rsidRPr="002C77E6" w:rsidRDefault="002C77E6" w:rsidP="002C77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p w:rsidR="00B21792" w:rsidRPr="002C77E6" w:rsidRDefault="002C77E6" w:rsidP="000630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2C77E6">
        <w:rPr>
          <w:rFonts w:ascii="Times New Roman" w:eastAsia="Times New Roman" w:hAnsi="Times New Roman" w:cs="Times New Roman"/>
          <w:color w:val="000000"/>
          <w:lang w:eastAsia="hr-HR"/>
        </w:rPr>
        <w:t>Luka Kalinić, predsjednik</w:t>
      </w:r>
      <w:r w:rsidR="000630A1">
        <w:rPr>
          <w:rFonts w:ascii="Times New Roman" w:eastAsia="Times New Roman" w:hAnsi="Times New Roman" w:cs="Times New Roman"/>
          <w:color w:val="000000"/>
          <w:lang w:eastAsia="hr-HR"/>
        </w:rPr>
        <w:t xml:space="preserve"> ŽSŠVSŽ</w:t>
      </w:r>
      <w:bookmarkStart w:id="2" w:name="_GoBack"/>
      <w:bookmarkEnd w:id="2"/>
    </w:p>
    <w:bookmarkEnd w:id="1"/>
    <w:p w:rsidR="00235E72" w:rsidRPr="00822A95" w:rsidRDefault="00235E72" w:rsidP="00822A95"/>
    <w:sectPr w:rsidR="00235E72" w:rsidRPr="00822A95" w:rsidSect="00B40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15" w:rsidRDefault="00FD1915" w:rsidP="000F63F9">
      <w:pPr>
        <w:spacing w:after="0" w:line="240" w:lineRule="auto"/>
      </w:pPr>
      <w:r>
        <w:separator/>
      </w:r>
    </w:p>
  </w:endnote>
  <w:endnote w:type="continuationSeparator" w:id="0">
    <w:p w:rsidR="00FD1915" w:rsidRDefault="00FD1915" w:rsidP="000F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altName w:val="IrisUPC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4549"/>
      <w:gridCol w:w="4523"/>
    </w:tblGrid>
    <w:tr w:rsidR="00822A95" w:rsidTr="00822A95"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822A95" w:rsidRPr="00822A95" w:rsidRDefault="00822A95">
          <w:pPr>
            <w:pStyle w:val="Podnoje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OIB: 90684911546</w:t>
          </w:r>
          <w:r w:rsidRPr="00822A95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SWIFT: HR2523600001101561796</w:t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9914C7" w:rsidRDefault="009914C7" w:rsidP="009914C7">
          <w:pPr>
            <w:pStyle w:val="Podnoje"/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F87648">
            <w:rPr>
              <w:rFonts w:ascii="Arial" w:hAnsi="Arial" w:cs="Arial"/>
              <w:sz w:val="16"/>
              <w:szCs w:val="16"/>
            </w:rPr>
            <w:t>www.savez-sportova-vsz.hr</w:t>
          </w:r>
        </w:p>
        <w:p w:rsidR="009914C7" w:rsidRPr="00822A95" w:rsidRDefault="009914C7" w:rsidP="009914C7">
          <w:pPr>
            <w:pStyle w:val="Podnoje"/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                                        </w:t>
          </w:r>
          <w:r w:rsidR="0055529C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                           zssvk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@optinet.hr</w:t>
          </w:r>
        </w:p>
      </w:tc>
    </w:tr>
  </w:tbl>
  <w:p w:rsidR="00822A95" w:rsidRDefault="00822A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15" w:rsidRDefault="00FD1915" w:rsidP="000F63F9">
      <w:pPr>
        <w:spacing w:after="0" w:line="240" w:lineRule="auto"/>
      </w:pPr>
      <w:r>
        <w:separator/>
      </w:r>
    </w:p>
  </w:footnote>
  <w:footnote w:type="continuationSeparator" w:id="0">
    <w:p w:rsidR="00FD1915" w:rsidRDefault="00FD1915" w:rsidP="000F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5884"/>
      <w:gridCol w:w="1663"/>
    </w:tblGrid>
    <w:tr w:rsidR="000F63F9" w:rsidTr="00290554">
      <w:trPr>
        <w:trHeight w:val="1474"/>
      </w:trPr>
      <w:tc>
        <w:tcPr>
          <w:tcW w:w="1526" w:type="dxa"/>
          <w:tcBorders>
            <w:bottom w:val="double" w:sz="4" w:space="0" w:color="808080" w:themeColor="background1" w:themeShade="80"/>
          </w:tcBorders>
        </w:tcPr>
        <w:p w:rsidR="000F63F9" w:rsidRDefault="000F63F9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>
                <wp:extent cx="790575" cy="847725"/>
                <wp:effectExtent l="19050" t="0" r="9525" b="0"/>
                <wp:docPr id="4" name="Picture 1" descr="GRB_ZUPANIJ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_ZUPANIJ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bottom w:val="double" w:sz="4" w:space="0" w:color="808080" w:themeColor="background1" w:themeShade="80"/>
          </w:tcBorders>
        </w:tcPr>
        <w:p w:rsidR="000F63F9" w:rsidRPr="000F63F9" w:rsidRDefault="000F63F9" w:rsidP="000F63F9">
          <w:pPr>
            <w:pStyle w:val="Zaglavlje"/>
            <w:spacing w:line="280" w:lineRule="exact"/>
            <w:jc w:val="center"/>
            <w:rPr>
              <w:rFonts w:ascii="IrisUPC" w:hAnsi="IrisUPC" w:cs="IrisUPC"/>
              <w:sz w:val="28"/>
              <w:szCs w:val="28"/>
            </w:rPr>
          </w:pPr>
          <w:r w:rsidRPr="000F63F9">
            <w:rPr>
              <w:rFonts w:ascii="IrisUPC" w:hAnsi="IrisUPC" w:cs="IrisUPC"/>
              <w:sz w:val="40"/>
              <w:szCs w:val="40"/>
            </w:rPr>
            <w:t>ŽUPANIJSKI   SAVEZ  ŠPORTOVA</w:t>
          </w:r>
          <w:r w:rsidRPr="000F63F9">
            <w:rPr>
              <w:rFonts w:ascii="IrisUPC" w:hAnsi="IrisUPC" w:cs="IrisUPC"/>
              <w:sz w:val="40"/>
              <w:szCs w:val="40"/>
            </w:rPr>
            <w:br/>
          </w:r>
          <w:r w:rsidRPr="000F63F9">
            <w:rPr>
              <w:rFonts w:ascii="IrisUPC" w:hAnsi="IrisUPC" w:cs="IrisUPC"/>
              <w:sz w:val="28"/>
              <w:szCs w:val="28"/>
            </w:rPr>
            <w:t>VUKOVARSKO SRIJEMSKA ŽUPANIJA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H.D.GENSCHERA 10 B</w:t>
          </w:r>
          <w:r w:rsidRPr="000F63F9">
            <w:rPr>
              <w:rFonts w:ascii="IrisUPC" w:hAnsi="IrisUPC" w:cs="IrisUPC"/>
              <w:sz w:val="28"/>
              <w:szCs w:val="28"/>
            </w:rPr>
            <w:br/>
            <w:t>32100 VINKOVCI</w:t>
          </w:r>
        </w:p>
      </w:tc>
      <w:tc>
        <w:tcPr>
          <w:tcW w:w="1667" w:type="dxa"/>
          <w:tcBorders>
            <w:bottom w:val="double" w:sz="4" w:space="0" w:color="808080" w:themeColor="background1" w:themeShade="80"/>
          </w:tcBorders>
        </w:tcPr>
        <w:p w:rsidR="000F63F9" w:rsidRDefault="003D4769" w:rsidP="000F63F9">
          <w:pPr>
            <w:pStyle w:val="Zaglavlje"/>
            <w:jc w:val="right"/>
          </w:pPr>
          <w:r>
            <w:rPr>
              <w:noProof/>
              <w:lang w:eastAsia="hr-HR"/>
            </w:rPr>
            <w:drawing>
              <wp:inline distT="0" distB="0" distL="0" distR="0" wp14:anchorId="2526A194">
                <wp:extent cx="865505" cy="85979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F63F9" w:rsidRDefault="000F63F9" w:rsidP="000F63F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69" w:rsidRDefault="003D47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C2"/>
    <w:rsid w:val="000630A1"/>
    <w:rsid w:val="000F63F9"/>
    <w:rsid w:val="00163A0F"/>
    <w:rsid w:val="001645B1"/>
    <w:rsid w:val="001C48DC"/>
    <w:rsid w:val="001F3A3A"/>
    <w:rsid w:val="001F63C2"/>
    <w:rsid w:val="00235E72"/>
    <w:rsid w:val="00251193"/>
    <w:rsid w:val="00290554"/>
    <w:rsid w:val="002C77E6"/>
    <w:rsid w:val="00310A34"/>
    <w:rsid w:val="0039142D"/>
    <w:rsid w:val="003D4769"/>
    <w:rsid w:val="003F5AF3"/>
    <w:rsid w:val="0042526D"/>
    <w:rsid w:val="004E2691"/>
    <w:rsid w:val="004F627C"/>
    <w:rsid w:val="005475AC"/>
    <w:rsid w:val="0055529C"/>
    <w:rsid w:val="005A57F7"/>
    <w:rsid w:val="00781ECE"/>
    <w:rsid w:val="00794054"/>
    <w:rsid w:val="00806BC5"/>
    <w:rsid w:val="00822A95"/>
    <w:rsid w:val="00833F8D"/>
    <w:rsid w:val="00846202"/>
    <w:rsid w:val="0088310B"/>
    <w:rsid w:val="008C5879"/>
    <w:rsid w:val="00954A63"/>
    <w:rsid w:val="009914C7"/>
    <w:rsid w:val="009B3CC2"/>
    <w:rsid w:val="00A1496C"/>
    <w:rsid w:val="00A60932"/>
    <w:rsid w:val="00A64010"/>
    <w:rsid w:val="00B21792"/>
    <w:rsid w:val="00B40292"/>
    <w:rsid w:val="00B94C8A"/>
    <w:rsid w:val="00C90156"/>
    <w:rsid w:val="00C91EDF"/>
    <w:rsid w:val="00CA01F2"/>
    <w:rsid w:val="00D22D4E"/>
    <w:rsid w:val="00DA15B0"/>
    <w:rsid w:val="00E00D97"/>
    <w:rsid w:val="00E23BC3"/>
    <w:rsid w:val="00EF50ED"/>
    <w:rsid w:val="00F87648"/>
    <w:rsid w:val="00FD1915"/>
    <w:rsid w:val="00FF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0F30"/>
  <w15:docId w15:val="{1451BFD8-A98F-4A50-96CE-1243E066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9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48D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3F9"/>
  </w:style>
  <w:style w:type="paragraph" w:styleId="Podnoje">
    <w:name w:val="footer"/>
    <w:basedOn w:val="Normal"/>
    <w:link w:val="PodnojeChar"/>
    <w:uiPriority w:val="99"/>
    <w:unhideWhenUsed/>
    <w:rsid w:val="000F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3F9"/>
  </w:style>
  <w:style w:type="table" w:styleId="Reetkatablice">
    <w:name w:val="Table Grid"/>
    <w:basedOn w:val="Obinatablica"/>
    <w:uiPriority w:val="59"/>
    <w:rsid w:val="000F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33F8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0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ssvk@optine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Dražen Pernar</cp:lastModifiedBy>
  <cp:revision>6</cp:revision>
  <cp:lastPrinted>2022-11-30T08:55:00Z</cp:lastPrinted>
  <dcterms:created xsi:type="dcterms:W3CDTF">2022-11-17T09:14:00Z</dcterms:created>
  <dcterms:modified xsi:type="dcterms:W3CDTF">2022-12-05T08:37:00Z</dcterms:modified>
</cp:coreProperties>
</file>